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5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"/>
              </w:rPr>
              <w:t>《信息科技实践指导手册（四年级下册）》广西科学技术出版社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排序计算有方法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本课是四年级下册"数据管理与安全"模块主题一的第三课“排序计算有方法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，通过图书馆图书借阅数据分析这一生活化情境，引导学生理解"数据排序与计算是分析信息、解决问题的重要方法"。教学内容围绕图书借阅排行榜的生成与分析展开，首先通过对比不同查找方法的效率，引出电子表格排序功能的价值；其次通过"借阅量排序"实践，掌握升序与降序的应用场景；最后通过"人均借阅量计算"任务，学习使用平均值函数进行数据分析。课程强调"数据驱动决策"的思想，鼓励学生运用数据工具解决实际问题，为后续学习数据可视化与信息分析奠定基础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01AA1D5">
            <w:pPr>
              <w:keepNext w:val="0"/>
              <w:keepLines w:val="0"/>
              <w:widowControl/>
              <w:suppressLineNumbers w:val="0"/>
              <w:tabs>
                <w:tab w:val="left" w:pos="8763"/>
              </w:tabs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认知基础：学生已掌握数据的基本概念，能使用电子表格进行简单数据录入，具备基础的加减乘除运算能力，对"排行榜"等生活场景有直观认识。</w:t>
            </w:r>
          </w:p>
          <w:p w14:paraId="4B753D3B">
            <w:pPr>
              <w:keepNext w:val="0"/>
              <w:keepLines w:val="0"/>
              <w:widowControl/>
              <w:suppressLineNumbers w:val="0"/>
              <w:tabs>
                <w:tab w:val="left" w:pos="8763"/>
              </w:tabs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学习障碍：对"升序/降序"概念容易混淆，对电子表格中数据范围的选择不够准确，对"平均值"概念的理解可能停留在表面。</w:t>
            </w:r>
          </w:p>
          <w:p w14:paraId="7F355AE7">
            <w:pPr>
              <w:keepNext w:val="0"/>
              <w:keepLines w:val="0"/>
              <w:widowControl/>
              <w:suppressLineNumbers w:val="0"/>
              <w:tabs>
                <w:tab w:val="left" w:pos="8763"/>
              </w:tabs>
              <w:ind w:firstLine="420" w:firstLineChars="200"/>
              <w:jc w:val="left"/>
              <w:rPr>
                <w:rFonts w:hint="default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兴趣点：对图书馆、排行榜等贴近校园生活的场景感兴趣，喜欢通过动手操作探索电子表格功能，对"快速找到答案"的方法有强烈好奇心。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ab/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57977D3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信息意识：在分析图书借阅数据的过程中，体会数据排序与计算对信息提取的价值，培养根据需求选择合适数据处理方法的意识。</w:t>
            </w:r>
          </w:p>
          <w:p w14:paraId="1D0FA4B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计算思维：通过对比不同查找方法，理解排序算法的基本思想；能运用电子表格工具对数据进行排序和计算，培养用工具解决实际问题的能力。</w:t>
            </w:r>
          </w:p>
          <w:p w14:paraId="0AD036F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数字化学习与创新：在探索电子表格功能的过程中，体验数字化工具带来的效率提升，尝试将所学方法迁移到其他生活场景中。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信息社会责任：了解数据处理对决策支持的作用，认识到准确分析数据对图书资源合理配置的重要性。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握电子表格中数据排序的方法，理解升序与降序的应用场景；学会使用平均值函数进行数据计算。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准确选择数据范围进行计算；理解排序与计算在数据分析中的实际应用价值。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CB44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情境教学法：通过图书馆图书借阅分析的真实情境，激发学习兴趣。</w:t>
            </w:r>
          </w:p>
          <w:p w14:paraId="42A02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任务驱动法：设计"议一议""练一练""算一算"等层次化任务，引导学生逐步掌握技能。</w:t>
            </w:r>
          </w:p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对比分析法：对比手动查找与电子表格排序的效率差异，凸显工具价值。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4E0579C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教学环境：配备上网条件的信息科技实验室</w:t>
            </w:r>
          </w:p>
          <w:p w14:paraId="02B46982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教学资源：硬件：交互一体机、投影仪</w:t>
            </w:r>
          </w:p>
          <w:p w14:paraId="6C1F3367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软件：电子表格软件（如WPS表格或Excel）</w:t>
            </w:r>
          </w:p>
          <w:p w14:paraId="55C6C6B5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材料、"学校图书馆图书借阅数据"电子表格、"全校学生借阅图书情况表"电子表格</w:t>
            </w:r>
          </w:p>
          <w:p w14:paraId="1ED59AC7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课件：多媒体课件（包含情境导入、操作演示等内容）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情境导入（5分钟）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474F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1.展示学校图书馆"图书借阅排行榜"图片："同学们，每学期我们都会看到图书馆公布的'图书借阅排行榜'，你们知道这些排行榜是怎么制作出来的吗？"</w:t>
            </w:r>
          </w:p>
          <w:p w14:paraId="47A247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2.播放小美和壮壮的对话视频："小美说'滚动鼠标，快速找到借阅次数最多和最少的图书'，壮壮说'我使用电子表格排序工具，马上就能找到借阅量排在最前面和最后面的图书'"。</w:t>
            </w:r>
          </w:p>
          <w:p w14:paraId="5F4720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3.提问："你认为哪种方法更好？为什么？"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110C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1.观看视频，思考两种方法的优缺点。</w:t>
            </w:r>
          </w:p>
          <w:p w14:paraId="41C794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2.分享自己的观点，讨论"为什么需要排序"。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通过真实情境引发思考，建立学习内容与生活的联系，激发学习动机。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4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新知探究：排序功能初体验（10分钟）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0ABA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1.演示操作：打开"学校图书馆图书借阅数据"电子表格，展示如何对"借阅量"一列进行排序。</w:t>
            </w:r>
          </w:p>
          <w:p w14:paraId="772F0E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2.提问："如果要找到最受欢迎的图书，应该选择升序还是降序？要找到被冷落的图书呢？"</w:t>
            </w:r>
          </w:p>
          <w:p w14:paraId="5EFFB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3.引导学生完成"选一选"活动："对电子表格中'借阅量'数据进行排序，首先进行____排序，找到比较受欢迎的图书；然后进行____排序，找到借阅量比较少的图书。"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4A63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1.观察教师演示，记录操作步骤。</w:t>
            </w:r>
          </w:p>
          <w:p w14:paraId="250F8C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2.动手实践：打开电子表格，对"借阅量"进行排序。</w:t>
            </w:r>
          </w:p>
          <w:p w14:paraId="2B90ED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3.完成"选一选"活动，理解升序与降序的应用场景。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8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通过直观演示和动手实践，帮助学生理解排序功能的基本操作和应用场景。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CF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实践操作：排序应用与发现（12分钟）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17D3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 xml:space="preserve">1.布置任务："请打开'学校图书馆图书借阅数据'电子表格，完成以下任务： </w:t>
            </w:r>
          </w:p>
          <w:p w14:paraId="4BCEC9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对'借阅量'进行降序排序，找出最受欢迎的3本图书</w:t>
            </w:r>
          </w:p>
          <w:p w14:paraId="16D07D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对'借阅量'进行升序排序，找出借阅量最少的3本图书</w:t>
            </w:r>
          </w:p>
          <w:p w14:paraId="2BC463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填写'填一填'：____等图书比较受欢迎；____等图书借阅量比较少"</w:t>
            </w:r>
          </w:p>
          <w:p w14:paraId="0E288B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2.巡视指导，重点关注学生对排序操作的掌握情况。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95B7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1.独立完成排序操作，记录发现。</w:t>
            </w:r>
          </w:p>
          <w:p w14:paraId="496FCA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2.填写"填一填"，分享自己的发现。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A4B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通过实践操作巩固排序技能，培养从数据中发现信息的能力。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进阶探索：数据计算与分析（15分钟）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C0E3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1.提出问题："学校举办了读书月活动，如何用数据评估活动效果？"</w:t>
            </w:r>
          </w:p>
          <w:p w14:paraId="61DDEC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2.演示操作：打开"3月和4月的全校学生借阅图书情况表"，展示如何使用平均值函数计算人均借阅量。</w:t>
            </w:r>
          </w:p>
          <w:p w14:paraId="65A321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3.引导学生完成"算一算"任务："该小组3月的人均借阅量是__本，4月是__本，因为4月比3月每人借阅图书__，所以读书月活动__(填'提升了'或'没有提升')同学们的阅读兴趣。"</w:t>
            </w:r>
          </w:p>
          <w:p w14:paraId="30792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4.强调技术要点："计算的关键是要把数据的范围选准确，可以拖动鼠标选择，也可以直接在公式编辑栏内输入数据的范围。"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59E0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1.观察教师演示，记录操作步骤。</w:t>
            </w:r>
          </w:p>
          <w:p w14:paraId="76B21F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2.动手实践：计算3月和4月的人均借阅量。</w:t>
            </w:r>
          </w:p>
          <w:p w14:paraId="7CBF89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3.完成"算一算"任务，分析读书月活动效果。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12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通过真实问题引导学生掌握数据计算方法，培养数据分析能力。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B2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巩固应用：功能匹配与拓展（8分钟）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559B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布置"连一连"任务："请将以下电子表格的操作描述与对应的功能连线。让数字从小到大排列-平均值函数；统计数个数-计数功能；计算一组数据的平均值-排序功能"</w:t>
            </w:r>
          </w:p>
          <w:p w14:paraId="0CEAB1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引导学生完成"任务拓展"："电子表格的数据管理工具还有很多。和小组同学一起探索，了解不同数据管理工具能够实现的功能。"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EF47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独立完成"连一连"任务，巩固所学知识。</w:t>
            </w:r>
          </w:p>
          <w:p w14:paraId="05CD8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小组合作探索电子表格的其他功能，记录发现。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15D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通过匹配练习巩固知识，通过拓展任务激发探索兴趣。</w:t>
            </w:r>
          </w:p>
        </w:tc>
      </w:tr>
      <w:tr w14:paraId="62D5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C34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总结与反思（5分钟）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9BBA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1.引导学生回顾："今天我们学习了哪些数据处理方法？它们有什么作用？"</w:t>
            </w:r>
          </w:p>
          <w:p w14:paraId="03EAAE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2.总结要点："排序可以帮助我们快速找到最大值和最小值；计算可以帮助我们分析数据的整体情况；这些方法让我们能从数据中发现有价值的信息。"</w:t>
            </w:r>
          </w:p>
          <w:p w14:paraId="6CCBC5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3.布置作业："观察生活中还有哪些地方用到了排序和计算？记录下来，下节课分享。"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1B92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1.分享学习收获，总结关键知识点。</w:t>
            </w:r>
          </w:p>
          <w:p w14:paraId="179FE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2.记录作业要求，思考生活中的应用实例。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230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梳理知识脉络，强化学习效果，促进知识迁移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tbl>
            <w:tblPr>
              <w:tblStyle w:val="4"/>
              <w:tblW w:w="0" w:type="auto"/>
              <w:tblCellSpacing w:w="15" w:type="dxa"/>
              <w:tblInd w:w="-4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039"/>
              <w:gridCol w:w="2700"/>
              <w:gridCol w:w="2112"/>
              <w:gridCol w:w="4222"/>
            </w:tblGrid>
            <w:tr w14:paraId="0220ABD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72A177C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评价维度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EDEFF8B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评价内容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B359A83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评价方式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6639D8F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评价标准</w:t>
                  </w:r>
                </w:p>
              </w:tc>
            </w:tr>
            <w:tr w14:paraId="15AC3EC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16A7C8E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排序操作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9FACBFD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能否正确使用排序功能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67032EE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课堂观察+作品评价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9CBF3D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能准确选择排序列，正确选择升序/降序</w:t>
                  </w:r>
                </w:p>
              </w:tc>
            </w:tr>
            <w:tr w14:paraId="42DA33B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038E3E2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数据计算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8DC950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能否正确使用平均值函数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55F44CD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作品评价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77FC82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能准确选择数据范围，正确计算平均值</w:t>
                  </w:r>
                </w:p>
              </w:tc>
            </w:tr>
            <w:tr w14:paraId="7044F6B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5DDD32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问题解决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AA8324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能否运用所学分析问题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9F4219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任务完成情况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6ECE2E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能从排序和计算结果中得出合理结论</w:t>
                  </w:r>
                </w:p>
              </w:tc>
            </w:tr>
            <w:tr w14:paraId="48792AA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2148B5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合作交流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813CA3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小组讨论中的参与度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D81C8E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小组互评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1BB59FA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积极参与讨论，能清晰表达观点</w:t>
                  </w:r>
                </w:p>
              </w:tc>
            </w:tr>
          </w:tbl>
          <w:p w14:paraId="4C0B118C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九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00AFC5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任务三 排序计算有方法</w:t>
            </w:r>
          </w:p>
          <w:p w14:paraId="2F56F636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一、数据排序</w:t>
            </w:r>
          </w:p>
          <w:p w14:paraId="1E52B587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升序：从小到大（1,2,3...）</w:t>
            </w:r>
          </w:p>
          <w:p w14:paraId="6A773736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降序：从大到小（3,2,1...）</w:t>
            </w:r>
          </w:p>
          <w:p w14:paraId="065B1A20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应用：找最大值（降序）、找最小值（升序）</w:t>
            </w:r>
          </w:p>
          <w:p w14:paraId="4D3B5765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二、数据计算</w:t>
            </w:r>
          </w:p>
          <w:p w14:paraId="78D1AECA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平均值函数：=AVERAGE(数据范围)</w:t>
            </w:r>
          </w:p>
          <w:p w14:paraId="0FA983A5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数据范围：A1:A10（第一个单元格:最后一个单元格）</w:t>
            </w:r>
          </w:p>
          <w:p w14:paraId="6E27F4E6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应用：计算人均值、平均值</w:t>
            </w:r>
          </w:p>
          <w:p w14:paraId="7FC2BEEF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三、数据分析步骤</w:t>
            </w:r>
          </w:p>
          <w:p w14:paraId="3E176C46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明确问题</w:t>
            </w:r>
          </w:p>
          <w:p w14:paraId="26CE8DFF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选择方法（排序/计算）</w:t>
            </w:r>
          </w:p>
          <w:p w14:paraId="3E42C752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操作执行</w:t>
            </w:r>
          </w:p>
          <w:p w14:paraId="5EF37E91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分析结果</w:t>
            </w:r>
          </w:p>
          <w:p w14:paraId="4D1096A9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得出结论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十、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7855CE7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default" w:asciiTheme="majorEastAsia" w:hAnsiTheme="majorEastAsia" w:eastAsiaTheme="majorEastAsia" w:cstheme="majorEastAsia"/>
                <w:sz w:val="21"/>
                <w:szCs w:val="21"/>
                <w:lang w:val="en-US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成功经验（亮点）：</w:t>
            </w:r>
          </w:p>
          <w:p w14:paraId="6A6649B7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图书馆情境贴近学生生活，有效激发学习兴趣</w:t>
            </w:r>
          </w:p>
          <w:p w14:paraId="73F467F7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分层任务设计（议一议→练一练→算一算）符合学生认知规律</w:t>
            </w:r>
          </w:p>
          <w:p w14:paraId="304B41C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对比分析法帮助学生理解工具价值</w:t>
            </w:r>
          </w:p>
          <w:p w14:paraId="2EFF9347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default" w:asciiTheme="majorEastAsia" w:hAnsiTheme="majorEastAsia" w:eastAsiaTheme="majorEastAsia" w:cstheme="majorEastAsia"/>
                <w:sz w:val="21"/>
                <w:szCs w:val="21"/>
                <w:lang w:val="en-US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存在的不足：</w:t>
            </w:r>
          </w:p>
          <w:p w14:paraId="012BDDA7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部分学生对数据范围的选择不够准确</w:t>
            </w:r>
          </w:p>
          <w:p w14:paraId="5CA4167D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对"平均值"概念的理解停留在操作层面，缺乏深入思考</w:t>
            </w:r>
          </w:p>
          <w:p w14:paraId="44AD3524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拓展任务时间不足，学生探索不够充分</w:t>
            </w:r>
          </w:p>
          <w:p w14:paraId="22C16196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default" w:asciiTheme="majorEastAsia" w:hAnsiTheme="majorEastAsia" w:eastAsiaTheme="majorEastAsia" w:cstheme="majorEastAsia"/>
                <w:sz w:val="21"/>
                <w:szCs w:val="21"/>
                <w:lang w:val="en-US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下一步改进措施：</w:t>
            </w:r>
          </w:p>
          <w:p w14:paraId="32342B83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增加数据范围选择的专项练习</w:t>
            </w:r>
          </w:p>
          <w:p w14:paraId="133A9394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设计更多生活化案例，深化对"平均值"意义的理解</w:t>
            </w:r>
          </w:p>
          <w:p w14:paraId="605BCAD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适当延长拓展任务时间，提供更丰富的探索资源</w:t>
            </w:r>
          </w:p>
        </w:tc>
      </w:tr>
    </w:tbl>
    <w:p w14:paraId="11100658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105E6E47"/>
    <w:rsid w:val="116C0B49"/>
    <w:rsid w:val="1B397CEE"/>
    <w:rsid w:val="1BDDD655"/>
    <w:rsid w:val="1C675509"/>
    <w:rsid w:val="214D493F"/>
    <w:rsid w:val="29F73287"/>
    <w:rsid w:val="2C42277B"/>
    <w:rsid w:val="2E1819E5"/>
    <w:rsid w:val="33490893"/>
    <w:rsid w:val="34561AC3"/>
    <w:rsid w:val="347662EC"/>
    <w:rsid w:val="351A4295"/>
    <w:rsid w:val="3FBD063E"/>
    <w:rsid w:val="44C47D79"/>
    <w:rsid w:val="44C7473A"/>
    <w:rsid w:val="4651388E"/>
    <w:rsid w:val="466A37E5"/>
    <w:rsid w:val="4CC525D6"/>
    <w:rsid w:val="537B1F4B"/>
    <w:rsid w:val="539179C0"/>
    <w:rsid w:val="54F63F7F"/>
    <w:rsid w:val="5F5ECBC8"/>
    <w:rsid w:val="62A9406E"/>
    <w:rsid w:val="63B84AF5"/>
    <w:rsid w:val="6CED1CB3"/>
    <w:rsid w:val="6EE75201"/>
    <w:rsid w:val="71924BD7"/>
    <w:rsid w:val="76281E0A"/>
    <w:rsid w:val="79EA1A55"/>
    <w:rsid w:val="7F9F863F"/>
    <w:rsid w:val="98FD68C7"/>
    <w:rsid w:val="B7F62DA7"/>
    <w:rsid w:val="FCB8A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2217</Words>
  <Characters>2272</Characters>
  <Lines>0</Lines>
  <Paragraphs>0</Paragraphs>
  <TotalTime>369</TotalTime>
  <ScaleCrop>false</ScaleCrop>
  <LinksUpToDate>false</LinksUpToDate>
  <CharactersWithSpaces>2335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2025-01-23T02:52:00Z</dcterms:created>
  <dc:creator>弑弒</dc:creator>
  <cp:lastModifiedBy>阮鸿桢</cp:lastModifiedBy>
  <dcterms:modified xsi:type="dcterms:W3CDTF">2026-01-05T09:58:07Z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8C9F7AD5443873E155105A6982CD7057_43</vt:lpwstr>
  </property>
  <property fmtid="{D5CDD505-2E9C-101B-9397-08002B2CF9AE}" pid="4" name="KSOTemplateDocerSaveRecord">
    <vt:lpwstr>eyJoZGlkIjoiODQzYmJiOGVmZDlhNGFiMTM5MGE4ZDFkNzgxYTMwNTUiLCJ1c2VySWQiOiIxNjA4ODQ4MzkyIn0=</vt:lpwstr>
  </property>
</Properties>
</file>